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E0" w:rsidRDefault="006827E0">
      <w:pPr>
        <w:spacing w:line="34" w:lineRule="exact"/>
        <w:rPr>
          <w:sz w:val="20"/>
          <w:szCs w:val="20"/>
        </w:rPr>
      </w:pP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:rsidR="006827E0" w:rsidRDefault="006827E0">
      <w:pPr>
        <w:spacing w:line="2" w:lineRule="exact"/>
        <w:rPr>
          <w:sz w:val="20"/>
          <w:szCs w:val="20"/>
        </w:rPr>
      </w:pPr>
    </w:p>
    <w:p w:rsidR="006827E0" w:rsidRDefault="00F66852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 территории иностранного </w:t>
      </w:r>
      <w:r>
        <w:rPr>
          <w:rFonts w:eastAsia="Times New Roman"/>
          <w:b/>
          <w:bCs/>
          <w:sz w:val="28"/>
          <w:szCs w:val="28"/>
        </w:rPr>
        <w:t>государства</w:t>
      </w: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8.1pt" to="536.5pt,87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107950</wp:posOffset>
                </wp:positionV>
                <wp:extent cx="65627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pt,8.5pt" to="536.85pt,8.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5pt,8.1pt" to="20.5pt,87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1108075</wp:posOffset>
                </wp:positionV>
                <wp:extent cx="65627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pt,87.25pt" to="536.85pt,87.25pt" o:allowincell="f" strokecolor="#000000" strokeweight="0.75pt"/>
            </w:pict>
          </mc:Fallback>
        </mc:AlternateContent>
      </w:r>
    </w:p>
    <w:p w:rsidR="006827E0" w:rsidRDefault="006827E0">
      <w:pPr>
        <w:spacing w:line="224" w:lineRule="exact"/>
        <w:rPr>
          <w:sz w:val="20"/>
          <w:szCs w:val="20"/>
        </w:rPr>
      </w:pPr>
    </w:p>
    <w:p w:rsidR="006827E0" w:rsidRDefault="00F66852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6827E0" w:rsidRDefault="006827E0">
      <w:pPr>
        <w:spacing w:line="118" w:lineRule="exact"/>
        <w:rPr>
          <w:sz w:val="20"/>
          <w:szCs w:val="20"/>
        </w:rPr>
      </w:pPr>
    </w:p>
    <w:p w:rsidR="006827E0" w:rsidRDefault="00F66852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:rsidR="006827E0" w:rsidRDefault="006827E0">
      <w:pPr>
        <w:spacing w:line="40" w:lineRule="exact"/>
        <w:rPr>
          <w:rFonts w:eastAsia="Times New Roman"/>
          <w:sz w:val="24"/>
          <w:szCs w:val="24"/>
        </w:rPr>
      </w:pPr>
    </w:p>
    <w:p w:rsidR="006827E0" w:rsidRDefault="00F66852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находится на территории одного из указанных иностранных государств</w:t>
      </w:r>
    </w:p>
    <w:p w:rsidR="006827E0" w:rsidRDefault="006827E0">
      <w:pPr>
        <w:spacing w:line="40" w:lineRule="exact"/>
        <w:rPr>
          <w:rFonts w:eastAsia="Times New Roman"/>
          <w:sz w:val="24"/>
          <w:szCs w:val="24"/>
        </w:rPr>
      </w:pPr>
    </w:p>
    <w:p w:rsidR="006827E0" w:rsidRDefault="00F66852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6871335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1.05pt,31.95pt" to="541.05pt,166.2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410845</wp:posOffset>
                </wp:positionV>
                <wp:extent cx="661987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5pt,32.35pt" to="541.4pt,32.3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55pt,31.95pt" to="20.55pt,166.2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2106295</wp:posOffset>
                </wp:positionV>
                <wp:extent cx="66198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5pt,165.85pt" to="541.4pt,165.85pt" o:allowincell="f" strokecolor="#000000" strokeweight="0.75pt"/>
            </w:pict>
          </mc:Fallback>
        </mc:AlternateConten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05" w:lineRule="exact"/>
        <w:rPr>
          <w:sz w:val="20"/>
          <w:szCs w:val="20"/>
        </w:rPr>
      </w:pPr>
    </w:p>
    <w:p w:rsidR="006827E0" w:rsidRDefault="00F66852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Ситуации, при которых родитель вправе обратиться в Минпросвещения России</w:t>
      </w:r>
    </w:p>
    <w:p w:rsidR="006827E0" w:rsidRDefault="006827E0">
      <w:pPr>
        <w:spacing w:line="18" w:lineRule="exact"/>
        <w:rPr>
          <w:sz w:val="20"/>
          <w:szCs w:val="20"/>
        </w:rPr>
      </w:pPr>
    </w:p>
    <w:p w:rsidR="006827E0" w:rsidRDefault="00F66852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(при наличии одной или нескольких одновременно)</w:t>
      </w:r>
    </w:p>
    <w:p w:rsidR="006827E0" w:rsidRDefault="006827E0">
      <w:pPr>
        <w:spacing w:line="189" w:lineRule="exact"/>
        <w:rPr>
          <w:sz w:val="20"/>
          <w:szCs w:val="20"/>
        </w:rPr>
      </w:pPr>
    </w:p>
    <w:p w:rsidR="006827E0" w:rsidRDefault="00F66852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:rsidR="006827E0" w:rsidRDefault="006827E0">
      <w:pPr>
        <w:spacing w:line="13" w:lineRule="exact"/>
        <w:rPr>
          <w:rFonts w:eastAsia="Times New Roman"/>
          <w:sz w:val="24"/>
          <w:szCs w:val="24"/>
        </w:rPr>
      </w:pPr>
    </w:p>
    <w:p w:rsidR="006827E0" w:rsidRDefault="00F66852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</w:t>
      </w:r>
      <w:r>
        <w:rPr>
          <w:rFonts w:eastAsia="Times New Roman"/>
          <w:sz w:val="24"/>
          <w:szCs w:val="24"/>
        </w:rPr>
        <w:t>ует общению с ребенком;</w:t>
      </w:r>
    </w:p>
    <w:p w:rsidR="006827E0" w:rsidRDefault="006827E0">
      <w:pPr>
        <w:spacing w:line="33" w:lineRule="exact"/>
        <w:rPr>
          <w:rFonts w:eastAsia="Times New Roman"/>
          <w:sz w:val="24"/>
          <w:szCs w:val="24"/>
        </w:rPr>
      </w:pPr>
    </w:p>
    <w:p w:rsidR="006827E0" w:rsidRDefault="00F66852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:rsidR="006827E0" w:rsidRDefault="006827E0">
      <w:pPr>
        <w:spacing w:line="10" w:lineRule="exact"/>
        <w:rPr>
          <w:rFonts w:eastAsia="Times New Roman"/>
          <w:sz w:val="24"/>
          <w:szCs w:val="24"/>
        </w:rPr>
      </w:pPr>
    </w:p>
    <w:p w:rsidR="006827E0" w:rsidRDefault="00F66852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40.6pt" to="536.5pt,381.8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520065</wp:posOffset>
                </wp:positionV>
                <wp:extent cx="664845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40.95pt" to="536.85pt,40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75pt,40.6pt" to="13.75pt,381.8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4844415</wp:posOffset>
                </wp:positionV>
                <wp:extent cx="66484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381.45pt" to="536.85pt,381.45pt" o:allowincell="f" strokecolor="#000000" strokeweight="0.75pt"/>
            </w:pict>
          </mc:Fallback>
        </mc:AlternateConten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75" w:lineRule="exact"/>
        <w:rPr>
          <w:sz w:val="20"/>
          <w:szCs w:val="20"/>
        </w:rPr>
      </w:pPr>
    </w:p>
    <w:p w:rsidR="006827E0" w:rsidRDefault="00F66852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:rsidR="006827E0" w:rsidRDefault="006827E0">
      <w:pPr>
        <w:spacing w:line="261" w:lineRule="exact"/>
        <w:rPr>
          <w:sz w:val="20"/>
          <w:szCs w:val="20"/>
        </w:rPr>
      </w:pPr>
    </w:p>
    <w:p w:rsidR="006827E0" w:rsidRDefault="00F66852">
      <w:pPr>
        <w:numPr>
          <w:ilvl w:val="0"/>
          <w:numId w:val="3"/>
        </w:numPr>
        <w:tabs>
          <w:tab w:val="left" w:pos="860"/>
        </w:tabs>
        <w:spacing w:line="250" w:lineRule="auto"/>
        <w:ind w:left="86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Заполненная форма заявления о возвращении/</w:t>
      </w:r>
      <w:r>
        <w:rPr>
          <w:rFonts w:eastAsia="Times New Roman"/>
          <w:sz w:val="21"/>
          <w:szCs w:val="21"/>
        </w:rPr>
        <w:t>об осуществлении права доступа (формы можно скачать, пройдя по ссылке: https://docs.edu.gov.ru/document/3e97eaf30c5ac473d882bdb8391f62cf/);</w:t>
      </w:r>
    </w:p>
    <w:p w:rsidR="006827E0" w:rsidRDefault="006827E0">
      <w:pPr>
        <w:spacing w:line="3" w:lineRule="exact"/>
        <w:rPr>
          <w:rFonts w:eastAsia="Times New Roman"/>
          <w:sz w:val="21"/>
          <w:szCs w:val="21"/>
        </w:rPr>
      </w:pPr>
    </w:p>
    <w:p w:rsidR="006827E0" w:rsidRDefault="00F66852">
      <w:pPr>
        <w:numPr>
          <w:ilvl w:val="0"/>
          <w:numId w:val="3"/>
        </w:numPr>
        <w:tabs>
          <w:tab w:val="left" w:pos="860"/>
        </w:tabs>
        <w:spacing w:line="234" w:lineRule="auto"/>
        <w:ind w:left="86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</w:t>
      </w:r>
      <w:r>
        <w:rPr>
          <w:rFonts w:eastAsia="Times New Roman"/>
        </w:rPr>
        <w:t xml:space="preserve"> распоряжение об установлении опеки и др.);</w:t>
      </w:r>
    </w:p>
    <w:p w:rsidR="006827E0" w:rsidRDefault="006827E0">
      <w:pPr>
        <w:spacing w:line="13" w:lineRule="exact"/>
        <w:rPr>
          <w:rFonts w:eastAsia="Times New Roman"/>
        </w:rPr>
      </w:pPr>
    </w:p>
    <w:p w:rsidR="006827E0" w:rsidRDefault="00F66852">
      <w:pPr>
        <w:numPr>
          <w:ilvl w:val="0"/>
          <w:numId w:val="3"/>
        </w:numPr>
        <w:tabs>
          <w:tab w:val="left" w:pos="860"/>
        </w:tabs>
        <w:spacing w:line="237" w:lineRule="auto"/>
        <w:ind w:left="86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</w:t>
      </w:r>
      <w:r>
        <w:rPr>
          <w:rFonts w:eastAsia="Times New Roman"/>
        </w:rPr>
        <w:t>азовательного/воспитательного учреждения, учреждений здравоохранения о постановке на учет несовершеннолетнего и д.);</w:t>
      </w:r>
    </w:p>
    <w:p w:rsidR="006827E0" w:rsidRDefault="006827E0">
      <w:pPr>
        <w:spacing w:line="11" w:lineRule="exact"/>
        <w:rPr>
          <w:rFonts w:eastAsia="Times New Roman"/>
        </w:rPr>
      </w:pPr>
    </w:p>
    <w:p w:rsidR="006827E0" w:rsidRDefault="00F66852">
      <w:pPr>
        <w:numPr>
          <w:ilvl w:val="0"/>
          <w:numId w:val="3"/>
        </w:numPr>
        <w:tabs>
          <w:tab w:val="left" w:pos="860"/>
        </w:tabs>
        <w:spacing w:line="235" w:lineRule="auto"/>
        <w:ind w:left="86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6827E0" w:rsidRDefault="006827E0">
      <w:pPr>
        <w:spacing w:line="265" w:lineRule="exact"/>
        <w:rPr>
          <w:sz w:val="20"/>
          <w:szCs w:val="20"/>
        </w:rPr>
      </w:pPr>
    </w:p>
    <w:p w:rsidR="006827E0" w:rsidRDefault="00F66852">
      <w:pPr>
        <w:spacing w:line="250" w:lineRule="auto"/>
        <w:ind w:left="540"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6827E0" w:rsidRDefault="006827E0">
      <w:pPr>
        <w:spacing w:line="249" w:lineRule="exact"/>
        <w:rPr>
          <w:sz w:val="20"/>
          <w:szCs w:val="20"/>
        </w:rPr>
      </w:pPr>
    </w:p>
    <w:p w:rsidR="006827E0" w:rsidRDefault="00F66852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6827E0" w:rsidRDefault="00F66852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</w:t>
      </w:r>
      <w:r>
        <w:rPr>
          <w:rFonts w:eastAsia="Times New Roman"/>
        </w:rPr>
        <w:t>, г. Москва, ул. Каретный ряд, д. 2.</w:t>
      </w:r>
    </w:p>
    <w:p w:rsidR="006827E0" w:rsidRDefault="006827E0">
      <w:pPr>
        <w:spacing w:line="259" w:lineRule="exact"/>
        <w:rPr>
          <w:sz w:val="20"/>
          <w:szCs w:val="20"/>
        </w:rPr>
      </w:pPr>
    </w:p>
    <w:p w:rsidR="006827E0" w:rsidRDefault="00F66852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6827E0" w:rsidRDefault="006827E0">
      <w:pPr>
        <w:spacing w:line="6" w:lineRule="exact"/>
        <w:rPr>
          <w:sz w:val="20"/>
          <w:szCs w:val="20"/>
        </w:rPr>
      </w:pPr>
    </w:p>
    <w:p w:rsidR="006827E0" w:rsidRDefault="00F66852">
      <w:pPr>
        <w:spacing w:line="235" w:lineRule="auto"/>
        <w:ind w:left="5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Департамента государственной политики в сфере защиты прав детей.</w:t>
      </w:r>
    </w:p>
    <w:p w:rsidR="006827E0" w:rsidRPr="00792517" w:rsidRDefault="00F66852">
      <w:pPr>
        <w:ind w:left="560"/>
        <w:rPr>
          <w:sz w:val="20"/>
          <w:szCs w:val="20"/>
          <w:lang w:val="en-US"/>
        </w:rPr>
      </w:pPr>
      <w:r w:rsidRPr="00792517">
        <w:rPr>
          <w:rFonts w:eastAsia="Times New Roman"/>
          <w:lang w:val="en-US"/>
        </w:rPr>
        <w:t xml:space="preserve">E-mail: </w:t>
      </w:r>
      <w:r w:rsidRPr="00792517">
        <w:rPr>
          <w:rFonts w:eastAsia="Times New Roman"/>
          <w:color w:val="0563C1"/>
          <w:u w:val="single"/>
          <w:lang w:val="en-US"/>
        </w:rPr>
        <w:t>d07@edu.gov.ru</w:t>
      </w:r>
      <w:r w:rsidRPr="00792517">
        <w:rPr>
          <w:rFonts w:eastAsia="Times New Roman"/>
          <w:lang w:val="en-US"/>
        </w:rPr>
        <w:t xml:space="preserve">, </w:t>
      </w:r>
      <w:r w:rsidRPr="00792517">
        <w:rPr>
          <w:rFonts w:eastAsia="Times New Roman"/>
          <w:color w:val="0563C1"/>
          <w:u w:val="single"/>
          <w:lang w:val="en-US"/>
        </w:rPr>
        <w:t>bodnarchuk-va@edu.gov.ru</w:t>
      </w:r>
      <w:r w:rsidRPr="00792517">
        <w:rPr>
          <w:rFonts w:eastAsia="Times New Roman"/>
          <w:lang w:val="en-US"/>
        </w:rPr>
        <w:t>.</w:t>
      </w:r>
    </w:p>
    <w:p w:rsidR="006827E0" w:rsidRPr="00792517" w:rsidRDefault="006827E0">
      <w:pPr>
        <w:spacing w:line="1" w:lineRule="exact"/>
        <w:rPr>
          <w:sz w:val="20"/>
          <w:szCs w:val="20"/>
          <w:lang w:val="en-US"/>
        </w:rPr>
      </w:pPr>
    </w:p>
    <w:p w:rsidR="006827E0" w:rsidRDefault="00F66852">
      <w:pPr>
        <w:ind w:left="5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6827E0" w:rsidRDefault="006827E0">
      <w:pPr>
        <w:spacing w:line="256" w:lineRule="exact"/>
        <w:rPr>
          <w:sz w:val="20"/>
          <w:szCs w:val="20"/>
        </w:rPr>
      </w:pPr>
    </w:p>
    <w:p w:rsidR="006827E0" w:rsidRDefault="00F66852">
      <w:pPr>
        <w:ind w:left="5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17.95pt" to="536.5pt,92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232410</wp:posOffset>
                </wp:positionV>
                <wp:extent cx="66484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18.3pt" to="536.85pt,18.3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75pt,17.95pt" to="13.75pt,92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1175385</wp:posOffset>
                </wp:positionV>
                <wp:extent cx="66484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92.55pt" to="536.85pt,92.55pt" o:allowincell="f" strokecolor="#000000" strokeweight="0.75pt"/>
            </w:pict>
          </mc:Fallback>
        </mc:AlternateConten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21" w:lineRule="exact"/>
        <w:rPr>
          <w:sz w:val="20"/>
          <w:szCs w:val="20"/>
        </w:rPr>
      </w:pPr>
    </w:p>
    <w:p w:rsidR="006827E0" w:rsidRDefault="00F66852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При наличии согласия обоих родителей есть возможность мирного разрешения спора</w:t>
      </w:r>
    </w:p>
    <w:p w:rsidR="006827E0" w:rsidRDefault="00F66852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:rsidR="006827E0" w:rsidRDefault="00F66852">
      <w:pPr>
        <w:spacing w:line="238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:rsidR="006827E0" w:rsidRDefault="006827E0">
      <w:pPr>
        <w:spacing w:line="2" w:lineRule="exact"/>
        <w:rPr>
          <w:sz w:val="20"/>
          <w:szCs w:val="20"/>
        </w:rPr>
      </w:pPr>
    </w:p>
    <w:p w:rsidR="006827E0" w:rsidRDefault="00F66852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:rsidR="006827E0" w:rsidRDefault="006827E0">
      <w:pPr>
        <w:spacing w:line="9" w:lineRule="exact"/>
        <w:rPr>
          <w:sz w:val="20"/>
          <w:szCs w:val="20"/>
        </w:rPr>
      </w:pPr>
    </w:p>
    <w:p w:rsidR="006827E0" w:rsidRDefault="00F66852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p w:rsidR="006827E0" w:rsidRDefault="006827E0">
      <w:pPr>
        <w:spacing w:line="2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42" w:lineRule="exact"/>
        <w:rPr>
          <w:sz w:val="20"/>
          <w:szCs w:val="20"/>
        </w:rPr>
      </w:pPr>
    </w:p>
    <w:p w:rsidR="006827E0" w:rsidRDefault="006827E0">
      <w:pPr>
        <w:sectPr w:rsidR="006827E0">
          <w:pgSz w:w="11900" w:h="16872"/>
          <w:pgMar w:top="280" w:right="926" w:bottom="0" w:left="400" w:header="0" w:footer="0" w:gutter="0"/>
          <w:cols w:space="720" w:equalWidth="0">
            <w:col w:w="10580"/>
          </w:cols>
        </w:sectPr>
      </w:pPr>
    </w:p>
    <w:p w:rsidR="006827E0" w:rsidRDefault="006827E0">
      <w:pPr>
        <w:spacing w:line="34" w:lineRule="exact"/>
        <w:rPr>
          <w:sz w:val="20"/>
          <w:szCs w:val="20"/>
        </w:rPr>
      </w:pP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6827E0" w:rsidRDefault="006827E0">
      <w:pPr>
        <w:spacing w:line="11" w:lineRule="exact"/>
        <w:rPr>
          <w:sz w:val="20"/>
          <w:szCs w:val="20"/>
        </w:rPr>
      </w:pP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6827E0" w:rsidRDefault="00F66852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:rsidR="006827E0" w:rsidRDefault="00F66852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6756400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2pt,22.85pt" to="53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23.35pt" to="532.5pt,23.3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pt,22.85pt" to="5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116.35pt" to="532.5pt,116.35pt" o:allowincell="f" strokecolor="#000000" strokeweight="1pt"/>
            </w:pict>
          </mc:Fallback>
        </mc:AlternateConten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24" w:lineRule="exact"/>
        <w:rPr>
          <w:sz w:val="20"/>
          <w:szCs w:val="20"/>
        </w:rPr>
      </w:pPr>
    </w:p>
    <w:p w:rsidR="006827E0" w:rsidRDefault="00F66852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6827E0" w:rsidRDefault="006827E0">
      <w:pPr>
        <w:spacing w:line="180" w:lineRule="exact"/>
        <w:rPr>
          <w:sz w:val="20"/>
          <w:szCs w:val="20"/>
        </w:rPr>
      </w:pPr>
    </w:p>
    <w:p w:rsidR="006827E0" w:rsidRDefault="00F66852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 xml:space="preserve">Ребенок  перемещен  на  территорию  </w:t>
      </w:r>
      <w:r>
        <w:rPr>
          <w:rFonts w:eastAsia="Times New Roman"/>
        </w:rPr>
        <w:t>иностранного  государства,  указанного  в  списке</w:t>
      </w:r>
    </w:p>
    <w:p w:rsidR="006827E0" w:rsidRDefault="006827E0">
      <w:pPr>
        <w:spacing w:line="37" w:lineRule="exact"/>
        <w:rPr>
          <w:rFonts w:eastAsia="Times New Roman"/>
        </w:rPr>
      </w:pPr>
    </w:p>
    <w:p w:rsidR="006827E0" w:rsidRDefault="00F66852">
      <w:pPr>
        <w:ind w:left="192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:rsidR="006827E0" w:rsidRDefault="006827E0">
      <w:pPr>
        <w:spacing w:line="37" w:lineRule="exact"/>
        <w:rPr>
          <w:rFonts w:eastAsia="Times New Roman"/>
        </w:rPr>
      </w:pPr>
    </w:p>
    <w:p w:rsidR="006827E0" w:rsidRDefault="00F66852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С даты перемещения или удержания не прошло более 1 года;</w:t>
      </w:r>
    </w:p>
    <w:p w:rsidR="006827E0" w:rsidRDefault="006827E0">
      <w:pPr>
        <w:spacing w:line="39" w:lineRule="exact"/>
        <w:rPr>
          <w:rFonts w:eastAsia="Times New Roman"/>
        </w:rPr>
      </w:pPr>
    </w:p>
    <w:p w:rsidR="006827E0" w:rsidRDefault="00F66852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511175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33" w:lineRule="exact"/>
        <w:rPr>
          <w:sz w:val="20"/>
          <w:szCs w:val="20"/>
        </w:rPr>
      </w:pPr>
    </w:p>
    <w:p w:rsidR="006827E0" w:rsidRDefault="00F66852">
      <w:pPr>
        <w:ind w:left="1840"/>
        <w:rPr>
          <w:sz w:val="20"/>
          <w:szCs w:val="20"/>
        </w:rPr>
      </w:pPr>
      <w:r>
        <w:rPr>
          <w:rFonts w:eastAsia="Times New Roman"/>
        </w:rPr>
        <w:t>Ребенок был перем</w:t>
      </w:r>
      <w:r>
        <w:rPr>
          <w:rFonts w:eastAsia="Times New Roman"/>
        </w:rPr>
        <w:t>ещен или удерживается на территории иностранного государства</w: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2" w:lineRule="exact"/>
        <w:rPr>
          <w:sz w:val="20"/>
          <w:szCs w:val="20"/>
        </w:rPr>
      </w:pPr>
    </w:p>
    <w:p w:rsidR="006827E0" w:rsidRDefault="00F66852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:rsidR="006827E0" w:rsidRDefault="006827E0">
      <w:pPr>
        <w:spacing w:line="285" w:lineRule="exact"/>
        <w:rPr>
          <w:sz w:val="20"/>
          <w:szCs w:val="20"/>
        </w:rPr>
      </w:pPr>
    </w:p>
    <w:p w:rsidR="006827E0" w:rsidRDefault="00F66852">
      <w:pPr>
        <w:numPr>
          <w:ilvl w:val="0"/>
          <w:numId w:val="5"/>
        </w:numPr>
        <w:tabs>
          <w:tab w:val="left" w:pos="1400"/>
        </w:tabs>
        <w:spacing w:line="236" w:lineRule="auto"/>
        <w:ind w:left="1400" w:right="240" w:hanging="290"/>
        <w:rPr>
          <w:rFonts w:eastAsia="Times New Roman"/>
        </w:rPr>
      </w:pPr>
      <w:r>
        <w:rPr>
          <w:rFonts w:eastAsia="Times New Roman"/>
        </w:rPr>
        <w:t xml:space="preserve">Заполненная форма заявления о возвращении/об осуществлении права доступа (формы можно скачать, пройдя по ссылке: </w:t>
      </w:r>
      <w:r>
        <w:rPr>
          <w:rFonts w:eastAsia="Times New Roman"/>
        </w:rPr>
        <w:t>https://docs.edu.gov.ru/document/3e97eaf30c5ac473d882bdb8391f62cf/);</w:t>
      </w:r>
    </w:p>
    <w:p w:rsidR="006827E0" w:rsidRDefault="006827E0">
      <w:pPr>
        <w:spacing w:line="12" w:lineRule="exact"/>
        <w:rPr>
          <w:rFonts w:eastAsia="Times New Roman"/>
        </w:rPr>
      </w:pPr>
    </w:p>
    <w:p w:rsidR="006827E0" w:rsidRDefault="00F66852">
      <w:pPr>
        <w:numPr>
          <w:ilvl w:val="0"/>
          <w:numId w:val="5"/>
        </w:numPr>
        <w:tabs>
          <w:tab w:val="left" w:pos="1400"/>
        </w:tabs>
        <w:spacing w:line="235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6827E0" w:rsidRDefault="006827E0">
      <w:pPr>
        <w:spacing w:line="10" w:lineRule="exact"/>
        <w:rPr>
          <w:rFonts w:eastAsia="Times New Roman"/>
        </w:rPr>
      </w:pPr>
    </w:p>
    <w:p w:rsidR="006827E0" w:rsidRDefault="00F66852">
      <w:pPr>
        <w:numPr>
          <w:ilvl w:val="0"/>
          <w:numId w:val="5"/>
        </w:numPr>
        <w:tabs>
          <w:tab w:val="left" w:pos="1400"/>
        </w:tabs>
        <w:spacing w:line="237" w:lineRule="auto"/>
        <w:ind w:left="140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</w:t>
      </w:r>
      <w:r>
        <w:rPr>
          <w:rFonts w:eastAsia="Times New Roman"/>
        </w:rPr>
        <w:t xml:space="preserve">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</w:t>
      </w:r>
      <w:r>
        <w:rPr>
          <w:rFonts w:eastAsia="Times New Roman"/>
        </w:rPr>
        <w:t>вке на учет несовершеннолетнего и д.);</w:t>
      </w:r>
    </w:p>
    <w:p w:rsidR="006827E0" w:rsidRDefault="006827E0">
      <w:pPr>
        <w:spacing w:line="13" w:lineRule="exact"/>
        <w:rPr>
          <w:rFonts w:eastAsia="Times New Roman"/>
        </w:rPr>
      </w:pPr>
    </w:p>
    <w:p w:rsidR="006827E0" w:rsidRDefault="00F66852">
      <w:pPr>
        <w:numPr>
          <w:ilvl w:val="0"/>
          <w:numId w:val="5"/>
        </w:numPr>
        <w:tabs>
          <w:tab w:val="left" w:pos="1400"/>
        </w:tabs>
        <w:spacing w:line="234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6827E0" w:rsidRDefault="006827E0">
      <w:pPr>
        <w:spacing w:line="265" w:lineRule="exact"/>
        <w:rPr>
          <w:sz w:val="20"/>
          <w:szCs w:val="20"/>
        </w:rPr>
      </w:pPr>
    </w:p>
    <w:p w:rsidR="006827E0" w:rsidRDefault="00F66852">
      <w:pPr>
        <w:spacing w:line="236" w:lineRule="auto"/>
        <w:ind w:left="126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</w:t>
      </w:r>
      <w:r>
        <w:rPr>
          <w:rFonts w:eastAsia="Times New Roman"/>
        </w:rPr>
        <w:t>ли на английский язык (нотариально удостоверенный перевод не обязателен).</w:t>
      </w:r>
    </w:p>
    <w:p w:rsidR="006827E0" w:rsidRDefault="006827E0">
      <w:pPr>
        <w:spacing w:line="260" w:lineRule="exact"/>
        <w:rPr>
          <w:sz w:val="20"/>
          <w:szCs w:val="20"/>
        </w:rPr>
      </w:pPr>
    </w:p>
    <w:p w:rsidR="006827E0" w:rsidRDefault="00F66852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6827E0" w:rsidRDefault="00F66852">
      <w:pPr>
        <w:spacing w:line="234" w:lineRule="auto"/>
        <w:ind w:left="12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:rsidR="006827E0" w:rsidRDefault="006827E0">
      <w:pPr>
        <w:spacing w:line="259" w:lineRule="exact"/>
        <w:rPr>
          <w:sz w:val="20"/>
          <w:szCs w:val="20"/>
        </w:rPr>
      </w:pPr>
    </w:p>
    <w:p w:rsidR="006827E0" w:rsidRDefault="00F66852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6827E0" w:rsidRDefault="006827E0">
      <w:pPr>
        <w:spacing w:line="6" w:lineRule="exact"/>
        <w:rPr>
          <w:sz w:val="20"/>
          <w:szCs w:val="20"/>
        </w:rPr>
      </w:pPr>
    </w:p>
    <w:p w:rsidR="006827E0" w:rsidRDefault="00F66852">
      <w:pPr>
        <w:spacing w:line="235" w:lineRule="auto"/>
        <w:ind w:left="1260" w:right="6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</w:t>
      </w:r>
      <w:r>
        <w:rPr>
          <w:rFonts w:eastAsia="Times New Roman"/>
        </w:rPr>
        <w:t xml:space="preserve"> советник Департамента государственной политики в сфере защиты прав детей.</w:t>
      </w:r>
    </w:p>
    <w:p w:rsidR="006827E0" w:rsidRPr="00792517" w:rsidRDefault="00F66852">
      <w:pPr>
        <w:ind w:left="1260"/>
        <w:rPr>
          <w:sz w:val="20"/>
          <w:szCs w:val="20"/>
          <w:lang w:val="en-US"/>
        </w:rPr>
      </w:pPr>
      <w:r w:rsidRPr="00792517">
        <w:rPr>
          <w:rFonts w:eastAsia="Times New Roman"/>
          <w:lang w:val="en-US"/>
        </w:rPr>
        <w:t xml:space="preserve">E-mail: </w:t>
      </w:r>
      <w:r w:rsidRPr="00792517">
        <w:rPr>
          <w:rFonts w:eastAsia="Times New Roman"/>
          <w:color w:val="0563C1"/>
          <w:u w:val="single"/>
          <w:lang w:val="en-US"/>
        </w:rPr>
        <w:t>d07@edu.gov.ru</w:t>
      </w:r>
      <w:r w:rsidRPr="00792517">
        <w:rPr>
          <w:rFonts w:eastAsia="Times New Roman"/>
          <w:lang w:val="en-US"/>
        </w:rPr>
        <w:t xml:space="preserve">, </w:t>
      </w:r>
      <w:r w:rsidRPr="00792517">
        <w:rPr>
          <w:rFonts w:eastAsia="Times New Roman"/>
          <w:color w:val="0563C1"/>
          <w:u w:val="single"/>
          <w:lang w:val="en-US"/>
        </w:rPr>
        <w:t>bodnarchuk-va@edu.gov.ru</w:t>
      </w:r>
      <w:r w:rsidRPr="00792517">
        <w:rPr>
          <w:rFonts w:eastAsia="Times New Roman"/>
          <w:lang w:val="en-US"/>
        </w:rPr>
        <w:t>.</w:t>
      </w:r>
    </w:p>
    <w:p w:rsidR="006827E0" w:rsidRDefault="00F66852">
      <w:pPr>
        <w:spacing w:line="238" w:lineRule="auto"/>
        <w:ind w:left="12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6827E0" w:rsidRDefault="006827E0">
      <w:pPr>
        <w:spacing w:line="259" w:lineRule="exact"/>
        <w:rPr>
          <w:sz w:val="20"/>
          <w:szCs w:val="20"/>
        </w:rPr>
      </w:pPr>
    </w:p>
    <w:p w:rsidR="006827E0" w:rsidRDefault="00F66852">
      <w:pPr>
        <w:ind w:left="12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6794500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5pt,24.2pt" to="53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24.7pt" to="535.5pt,24.7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75pt,24.2pt" to="40.7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121.45pt" to="535.5pt,121.45pt" o:allowincell="f" strokecolor="#000000" strokeweight="1pt"/>
            </w:pict>
          </mc:Fallback>
        </mc:AlternateContent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62" w:lineRule="exact"/>
        <w:rPr>
          <w:sz w:val="20"/>
          <w:szCs w:val="20"/>
        </w:rPr>
      </w:pPr>
    </w:p>
    <w:p w:rsidR="006827E0" w:rsidRDefault="00F66852">
      <w:pPr>
        <w:spacing w:line="254" w:lineRule="auto"/>
        <w:ind w:left="1360" w:right="140"/>
        <w:jc w:val="center"/>
        <w:rPr>
          <w:sz w:val="20"/>
          <w:szCs w:val="20"/>
        </w:rPr>
      </w:pPr>
      <w:r>
        <w:rPr>
          <w:rFonts w:eastAsia="Times New Roman"/>
        </w:rPr>
        <w:t>Пр</w:t>
      </w:r>
      <w:bookmarkStart w:id="0" w:name="_GoBack"/>
      <w:bookmarkEnd w:id="0"/>
      <w:r>
        <w:rPr>
          <w:rFonts w:eastAsia="Times New Roman"/>
        </w:rPr>
        <w:t>и наличии согласия обоих родителей есть возможн</w:t>
      </w:r>
      <w:r>
        <w:rPr>
          <w:rFonts w:eastAsia="Times New Roman"/>
        </w:rPr>
        <w:t xml:space="preserve">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:rsidR="006827E0" w:rsidRDefault="006827E0">
      <w:pPr>
        <w:spacing w:line="176" w:lineRule="exact"/>
        <w:rPr>
          <w:sz w:val="20"/>
          <w:szCs w:val="20"/>
        </w:rPr>
      </w:pPr>
    </w:p>
    <w:p w:rsidR="006827E0" w:rsidRDefault="00F66852">
      <w:pPr>
        <w:spacing w:line="234" w:lineRule="auto"/>
        <w:ind w:left="1420" w:right="340"/>
        <w:jc w:val="center"/>
        <w:rPr>
          <w:sz w:val="20"/>
          <w:szCs w:val="20"/>
        </w:r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p w:rsidR="006827E0" w:rsidRDefault="006827E0">
      <w:pPr>
        <w:spacing w:line="2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4" w:lineRule="exact"/>
        <w:rPr>
          <w:sz w:val="20"/>
          <w:szCs w:val="20"/>
        </w:rPr>
      </w:pPr>
    </w:p>
    <w:p w:rsidR="006827E0" w:rsidRDefault="00F668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-721360</wp:posOffset>
                </wp:positionV>
                <wp:extent cx="19208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0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1pt,-56.7999pt" to="200.35pt,-56.7999pt" o:allowincell="f" strokecolor="#FFFFFF" strokeweight="0.1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-721360</wp:posOffset>
                </wp:positionV>
                <wp:extent cx="181800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9pt,-56.7999pt" to="460.05pt,-56.7999pt" o:allowincell="f" strokecolor="#FFFFFF" strokeweight="0.1199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7268210</wp:posOffset>
            </wp:positionV>
            <wp:extent cx="7560310" cy="4349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200" w:lineRule="exact"/>
        <w:rPr>
          <w:sz w:val="20"/>
          <w:szCs w:val="20"/>
        </w:rPr>
      </w:pPr>
    </w:p>
    <w:p w:rsidR="006827E0" w:rsidRDefault="006827E0">
      <w:pPr>
        <w:spacing w:line="370" w:lineRule="exact"/>
        <w:rPr>
          <w:sz w:val="20"/>
          <w:szCs w:val="20"/>
        </w:rPr>
      </w:pPr>
    </w:p>
    <w:sectPr w:rsidR="006827E0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CCD0DC7A"/>
    <w:lvl w:ilvl="0" w:tplc="F7B09E32">
      <w:start w:val="1"/>
      <w:numFmt w:val="decimal"/>
      <w:lvlText w:val="%1."/>
      <w:lvlJc w:val="left"/>
    </w:lvl>
    <w:lvl w:ilvl="1" w:tplc="7E5C335A">
      <w:numFmt w:val="decimal"/>
      <w:lvlText w:val=""/>
      <w:lvlJc w:val="left"/>
    </w:lvl>
    <w:lvl w:ilvl="2" w:tplc="951A6DC6">
      <w:numFmt w:val="decimal"/>
      <w:lvlText w:val=""/>
      <w:lvlJc w:val="left"/>
    </w:lvl>
    <w:lvl w:ilvl="3" w:tplc="CB701882">
      <w:numFmt w:val="decimal"/>
      <w:lvlText w:val=""/>
      <w:lvlJc w:val="left"/>
    </w:lvl>
    <w:lvl w:ilvl="4" w:tplc="99862486">
      <w:numFmt w:val="decimal"/>
      <w:lvlText w:val=""/>
      <w:lvlJc w:val="left"/>
    </w:lvl>
    <w:lvl w:ilvl="5" w:tplc="6A64E9A8">
      <w:numFmt w:val="decimal"/>
      <w:lvlText w:val=""/>
      <w:lvlJc w:val="left"/>
    </w:lvl>
    <w:lvl w:ilvl="6" w:tplc="5B7ABFD0">
      <w:numFmt w:val="decimal"/>
      <w:lvlText w:val=""/>
      <w:lvlJc w:val="left"/>
    </w:lvl>
    <w:lvl w:ilvl="7" w:tplc="02EC6446">
      <w:numFmt w:val="decimal"/>
      <w:lvlText w:val=""/>
      <w:lvlJc w:val="left"/>
    </w:lvl>
    <w:lvl w:ilvl="8" w:tplc="5644073C">
      <w:numFmt w:val="decimal"/>
      <w:lvlText w:val=""/>
      <w:lvlJc w:val="left"/>
    </w:lvl>
  </w:abstractNum>
  <w:abstractNum w:abstractNumId="1">
    <w:nsid w:val="00005F90"/>
    <w:multiLevelType w:val="hybridMultilevel"/>
    <w:tmpl w:val="3252E2BE"/>
    <w:lvl w:ilvl="0" w:tplc="3B4AF3BA">
      <w:start w:val="1"/>
      <w:numFmt w:val="decimal"/>
      <w:lvlText w:val="%1."/>
      <w:lvlJc w:val="left"/>
    </w:lvl>
    <w:lvl w:ilvl="1" w:tplc="E404F74A">
      <w:numFmt w:val="decimal"/>
      <w:lvlText w:val=""/>
      <w:lvlJc w:val="left"/>
    </w:lvl>
    <w:lvl w:ilvl="2" w:tplc="8B4ED3FE">
      <w:numFmt w:val="decimal"/>
      <w:lvlText w:val=""/>
      <w:lvlJc w:val="left"/>
    </w:lvl>
    <w:lvl w:ilvl="3" w:tplc="568A56F8">
      <w:numFmt w:val="decimal"/>
      <w:lvlText w:val=""/>
      <w:lvlJc w:val="left"/>
    </w:lvl>
    <w:lvl w:ilvl="4" w:tplc="BF12A43C">
      <w:numFmt w:val="decimal"/>
      <w:lvlText w:val=""/>
      <w:lvlJc w:val="left"/>
    </w:lvl>
    <w:lvl w:ilvl="5" w:tplc="151E832C">
      <w:numFmt w:val="decimal"/>
      <w:lvlText w:val=""/>
      <w:lvlJc w:val="left"/>
    </w:lvl>
    <w:lvl w:ilvl="6" w:tplc="B0902A6A">
      <w:numFmt w:val="decimal"/>
      <w:lvlText w:val=""/>
      <w:lvlJc w:val="left"/>
    </w:lvl>
    <w:lvl w:ilvl="7" w:tplc="B11CF27E">
      <w:numFmt w:val="decimal"/>
      <w:lvlText w:val=""/>
      <w:lvlJc w:val="left"/>
    </w:lvl>
    <w:lvl w:ilvl="8" w:tplc="7FBA6930">
      <w:numFmt w:val="decimal"/>
      <w:lvlText w:val=""/>
      <w:lvlJc w:val="left"/>
    </w:lvl>
  </w:abstractNum>
  <w:abstractNum w:abstractNumId="2">
    <w:nsid w:val="00006952"/>
    <w:multiLevelType w:val="hybridMultilevel"/>
    <w:tmpl w:val="E5AC8190"/>
    <w:lvl w:ilvl="0" w:tplc="0AD0528A">
      <w:start w:val="1"/>
      <w:numFmt w:val="decimal"/>
      <w:lvlText w:val="%1."/>
      <w:lvlJc w:val="left"/>
    </w:lvl>
    <w:lvl w:ilvl="1" w:tplc="D4985F62">
      <w:numFmt w:val="decimal"/>
      <w:lvlText w:val=""/>
      <w:lvlJc w:val="left"/>
    </w:lvl>
    <w:lvl w:ilvl="2" w:tplc="BDD66AC0">
      <w:numFmt w:val="decimal"/>
      <w:lvlText w:val=""/>
      <w:lvlJc w:val="left"/>
    </w:lvl>
    <w:lvl w:ilvl="3" w:tplc="B3823310">
      <w:numFmt w:val="decimal"/>
      <w:lvlText w:val=""/>
      <w:lvlJc w:val="left"/>
    </w:lvl>
    <w:lvl w:ilvl="4" w:tplc="46AA5B04">
      <w:numFmt w:val="decimal"/>
      <w:lvlText w:val=""/>
      <w:lvlJc w:val="left"/>
    </w:lvl>
    <w:lvl w:ilvl="5" w:tplc="0B3EB0D0">
      <w:numFmt w:val="decimal"/>
      <w:lvlText w:val=""/>
      <w:lvlJc w:val="left"/>
    </w:lvl>
    <w:lvl w:ilvl="6" w:tplc="A3380DCC">
      <w:numFmt w:val="decimal"/>
      <w:lvlText w:val=""/>
      <w:lvlJc w:val="left"/>
    </w:lvl>
    <w:lvl w:ilvl="7" w:tplc="AE7AF9E6">
      <w:numFmt w:val="decimal"/>
      <w:lvlText w:val=""/>
      <w:lvlJc w:val="left"/>
    </w:lvl>
    <w:lvl w:ilvl="8" w:tplc="8CC03D7C">
      <w:numFmt w:val="decimal"/>
      <w:lvlText w:val=""/>
      <w:lvlJc w:val="left"/>
    </w:lvl>
  </w:abstractNum>
  <w:abstractNum w:abstractNumId="3">
    <w:nsid w:val="00006DF1"/>
    <w:multiLevelType w:val="hybridMultilevel"/>
    <w:tmpl w:val="0AACD0E4"/>
    <w:lvl w:ilvl="0" w:tplc="3CE22F70">
      <w:start w:val="1"/>
      <w:numFmt w:val="decimal"/>
      <w:lvlText w:val="%1."/>
      <w:lvlJc w:val="left"/>
    </w:lvl>
    <w:lvl w:ilvl="1" w:tplc="562AF19E">
      <w:numFmt w:val="decimal"/>
      <w:lvlText w:val=""/>
      <w:lvlJc w:val="left"/>
    </w:lvl>
    <w:lvl w:ilvl="2" w:tplc="D5DAAC28">
      <w:numFmt w:val="decimal"/>
      <w:lvlText w:val=""/>
      <w:lvlJc w:val="left"/>
    </w:lvl>
    <w:lvl w:ilvl="3" w:tplc="1B9CB030">
      <w:numFmt w:val="decimal"/>
      <w:lvlText w:val=""/>
      <w:lvlJc w:val="left"/>
    </w:lvl>
    <w:lvl w:ilvl="4" w:tplc="C1C8AB12">
      <w:numFmt w:val="decimal"/>
      <w:lvlText w:val=""/>
      <w:lvlJc w:val="left"/>
    </w:lvl>
    <w:lvl w:ilvl="5" w:tplc="4D540140">
      <w:numFmt w:val="decimal"/>
      <w:lvlText w:val=""/>
      <w:lvlJc w:val="left"/>
    </w:lvl>
    <w:lvl w:ilvl="6" w:tplc="488228E6">
      <w:numFmt w:val="decimal"/>
      <w:lvlText w:val=""/>
      <w:lvlJc w:val="left"/>
    </w:lvl>
    <w:lvl w:ilvl="7" w:tplc="47608080">
      <w:numFmt w:val="decimal"/>
      <w:lvlText w:val=""/>
      <w:lvlJc w:val="left"/>
    </w:lvl>
    <w:lvl w:ilvl="8" w:tplc="42AC4912">
      <w:numFmt w:val="decimal"/>
      <w:lvlText w:val=""/>
      <w:lvlJc w:val="left"/>
    </w:lvl>
  </w:abstractNum>
  <w:abstractNum w:abstractNumId="4">
    <w:nsid w:val="000072AE"/>
    <w:multiLevelType w:val="hybridMultilevel"/>
    <w:tmpl w:val="DE5A9FD0"/>
    <w:lvl w:ilvl="0" w:tplc="A11409FE">
      <w:start w:val="1"/>
      <w:numFmt w:val="decimal"/>
      <w:lvlText w:val="%1."/>
      <w:lvlJc w:val="left"/>
    </w:lvl>
    <w:lvl w:ilvl="1" w:tplc="BE7C1068">
      <w:numFmt w:val="decimal"/>
      <w:lvlText w:val=""/>
      <w:lvlJc w:val="left"/>
    </w:lvl>
    <w:lvl w:ilvl="2" w:tplc="E6F027DE">
      <w:numFmt w:val="decimal"/>
      <w:lvlText w:val=""/>
      <w:lvlJc w:val="left"/>
    </w:lvl>
    <w:lvl w:ilvl="3" w:tplc="CEA8A73C">
      <w:numFmt w:val="decimal"/>
      <w:lvlText w:val=""/>
      <w:lvlJc w:val="left"/>
    </w:lvl>
    <w:lvl w:ilvl="4" w:tplc="4482B20C">
      <w:numFmt w:val="decimal"/>
      <w:lvlText w:val=""/>
      <w:lvlJc w:val="left"/>
    </w:lvl>
    <w:lvl w:ilvl="5" w:tplc="ED0A55D6">
      <w:numFmt w:val="decimal"/>
      <w:lvlText w:val=""/>
      <w:lvlJc w:val="left"/>
    </w:lvl>
    <w:lvl w:ilvl="6" w:tplc="4EEC22FA">
      <w:numFmt w:val="decimal"/>
      <w:lvlText w:val=""/>
      <w:lvlJc w:val="left"/>
    </w:lvl>
    <w:lvl w:ilvl="7" w:tplc="1FF41C8A">
      <w:numFmt w:val="decimal"/>
      <w:lvlText w:val=""/>
      <w:lvlJc w:val="left"/>
    </w:lvl>
    <w:lvl w:ilvl="8" w:tplc="2B282AE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E0"/>
    <w:rsid w:val="006827E0"/>
    <w:rsid w:val="00792517"/>
    <w:rsid w:val="00F6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2020-08-07T01:58:00Z</dcterms:created>
  <dcterms:modified xsi:type="dcterms:W3CDTF">2020-08-07T01:58:00Z</dcterms:modified>
</cp:coreProperties>
</file>